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5" w:rsidRPr="00141ED0" w:rsidRDefault="00567125" w:rsidP="0056712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7125" w:rsidRPr="00141ED0" w:rsidRDefault="00567125" w:rsidP="00567125">
      <w:pPr>
        <w:keepNext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Иркутская</w:t>
      </w:r>
      <w:proofErr w:type="gramEnd"/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областьЧеремховский</w:t>
      </w:r>
      <w:proofErr w:type="spellEnd"/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567125" w:rsidRPr="00141ED0" w:rsidRDefault="00567125" w:rsidP="00567125">
      <w:pPr>
        <w:keepNext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Лоховское</w:t>
      </w:r>
      <w:proofErr w:type="spellEnd"/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:rsidR="00567125" w:rsidRPr="00141ED0" w:rsidRDefault="00567125" w:rsidP="0056712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>Дума</w:t>
      </w:r>
    </w:p>
    <w:p w:rsidR="00567125" w:rsidRPr="00141ED0" w:rsidRDefault="00567125" w:rsidP="0056712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7125" w:rsidRPr="00141ED0" w:rsidRDefault="00567125" w:rsidP="00567125">
      <w:pPr>
        <w:keepNext/>
        <w:suppressAutoHyphens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7125" w:rsidRPr="00141ED0" w:rsidRDefault="00567125" w:rsidP="0056712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25" w:rsidRPr="00141ED0" w:rsidRDefault="00D47EEF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19.11.2018</w:t>
      </w:r>
      <w:r w:rsidR="00EC4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BE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044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93D">
        <w:rPr>
          <w:rFonts w:ascii="Times New Roman" w:hAnsi="Times New Roman" w:cs="Times New Roman"/>
          <w:sz w:val="28"/>
          <w:szCs w:val="28"/>
          <w:lang w:eastAsia="ru-RU"/>
        </w:rPr>
        <w:t>66</w:t>
      </w:r>
    </w:p>
    <w:p w:rsidR="00567125" w:rsidRPr="00C9688D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sz w:val="48"/>
          <w:szCs w:val="48"/>
          <w:lang w:eastAsia="ru-RU"/>
        </w:rPr>
      </w:pPr>
      <w:r w:rsidRPr="00141ED0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41ED0">
        <w:rPr>
          <w:rFonts w:ascii="Times New Roman" w:hAnsi="Times New Roman" w:cs="Times New Roman"/>
          <w:sz w:val="28"/>
          <w:szCs w:val="28"/>
          <w:lang w:eastAsia="ru-RU"/>
        </w:rPr>
        <w:t>Лохово</w:t>
      </w:r>
      <w:proofErr w:type="spellEnd"/>
      <w:r w:rsidR="00C968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9688D">
        <w:rPr>
          <w:rFonts w:ascii="Times New Roman" w:hAnsi="Times New Roman" w:cs="Times New Roman"/>
          <w:sz w:val="48"/>
          <w:szCs w:val="48"/>
          <w:lang w:eastAsia="ru-RU"/>
        </w:rPr>
        <w:t xml:space="preserve">          </w:t>
      </w:r>
      <w:r w:rsidR="00D47EEF">
        <w:rPr>
          <w:rFonts w:ascii="Times New Roman" w:hAnsi="Times New Roman" w:cs="Times New Roman"/>
          <w:sz w:val="48"/>
          <w:szCs w:val="48"/>
          <w:lang w:eastAsia="ru-RU"/>
        </w:rPr>
        <w:t xml:space="preserve">                     </w:t>
      </w:r>
    </w:p>
    <w:p w:rsidR="00567125" w:rsidRPr="00141ED0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25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A491F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 в генеральный план</w:t>
      </w:r>
      <w:r w:rsidR="00C968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567125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70FC">
        <w:rPr>
          <w:rFonts w:ascii="Times New Roman" w:hAnsi="Times New Roman" w:cs="Times New Roman"/>
          <w:b/>
          <w:sz w:val="24"/>
          <w:szCs w:val="24"/>
          <w:lang w:eastAsia="ru-RU"/>
        </w:rPr>
        <w:t>Лоховского</w:t>
      </w:r>
      <w:proofErr w:type="spellEnd"/>
      <w:r w:rsidRPr="00E57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567125" w:rsidRPr="00F26DC5" w:rsidRDefault="00567125" w:rsidP="00567125">
      <w:pPr>
        <w:spacing w:line="240" w:lineRule="auto"/>
        <w:jc w:val="center"/>
        <w:rPr>
          <w:rFonts w:ascii="Times New Roman" w:eastAsia="Calibri" w:hAnsi="Times New Roman" w:cs="Times New Roman"/>
          <w:b/>
          <w:highlight w:val="yellow"/>
          <w:lang w:eastAsia="en-US"/>
        </w:rPr>
      </w:pPr>
    </w:p>
    <w:p w:rsidR="002A491F" w:rsidRPr="000F302D" w:rsidRDefault="002A491F" w:rsidP="002A491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условий для устойчивого развития </w:t>
      </w:r>
      <w:proofErr w:type="spellStart"/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Черемховского района Иркутской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54B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354B1F">
        <w:rPr>
          <w:rFonts w:ascii="Times New Roman" w:eastAsia="Calibri" w:hAnsi="Times New Roman" w:cs="Times New Roman"/>
          <w:sz w:val="28"/>
          <w:szCs w:val="28"/>
          <w:lang w:eastAsia="en-US"/>
        </w:rPr>
        <w:t>татьями 6, 24,</w:t>
      </w:r>
      <w:r w:rsidR="00354B1F"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42 Устава </w:t>
      </w:r>
      <w:proofErr w:type="spellStart"/>
      <w:r w:rsidR="00354B1F"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="00354B1F"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образования,</w:t>
      </w:r>
      <w:r w:rsidR="00354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учитывая результаты публичных слушаний </w:t>
      </w:r>
      <w:r w:rsidR="00EC454D" w:rsidRPr="00EC454D">
        <w:rPr>
          <w:rFonts w:ascii="Times New Roman" w:eastAsia="Calibri" w:hAnsi="Times New Roman" w:cs="Times New Roman"/>
          <w:sz w:val="28"/>
          <w:szCs w:val="28"/>
          <w:lang w:eastAsia="en-US"/>
        </w:rPr>
        <w:t>5 ноября 2018</w:t>
      </w:r>
      <w:r w:rsidR="00354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(заключение по итогам про</w:t>
      </w:r>
      <w:r w:rsidR="00C22A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публичных слушаний </w:t>
      </w:r>
      <w:r w:rsidR="00EC454D" w:rsidRPr="00EC454D">
        <w:rPr>
          <w:rFonts w:ascii="Times New Roman" w:eastAsia="Calibri" w:hAnsi="Times New Roman" w:cs="Times New Roman"/>
          <w:sz w:val="28"/>
          <w:szCs w:val="28"/>
          <w:lang w:eastAsia="en-US"/>
        </w:rPr>
        <w:t>от 6 но</w:t>
      </w:r>
      <w:r w:rsidR="00C22AB4" w:rsidRPr="00EC454D">
        <w:rPr>
          <w:rFonts w:ascii="Times New Roman" w:eastAsia="Calibri" w:hAnsi="Times New Roman" w:cs="Times New Roman"/>
          <w:sz w:val="28"/>
          <w:szCs w:val="28"/>
          <w:lang w:eastAsia="en-US"/>
        </w:rPr>
        <w:t>ября</w:t>
      </w:r>
      <w:r w:rsidR="00EC454D" w:rsidRPr="00EC4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="00354B1F">
        <w:rPr>
          <w:rFonts w:ascii="Times New Roman" w:eastAsia="Calibri" w:hAnsi="Times New Roman" w:cs="Times New Roman"/>
          <w:sz w:val="28"/>
          <w:szCs w:val="28"/>
          <w:lang w:eastAsia="en-US"/>
        </w:rPr>
        <w:t>, опубликованное в официальном и</w:t>
      </w:r>
      <w:r w:rsidR="00F94117">
        <w:rPr>
          <w:rFonts w:ascii="Times New Roman" w:eastAsia="Calibri" w:hAnsi="Times New Roman" w:cs="Times New Roman"/>
          <w:sz w:val="28"/>
          <w:szCs w:val="28"/>
          <w:lang w:eastAsia="en-US"/>
        </w:rPr>
        <w:t>здании «</w:t>
      </w:r>
      <w:proofErr w:type="spellStart"/>
      <w:r w:rsidR="00F94117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Лоховский</w:t>
      </w:r>
      <w:proofErr w:type="spellEnd"/>
      <w:r w:rsidR="00F94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 </w:t>
      </w:r>
      <w:r w:rsidR="00EC454D" w:rsidRPr="00EC454D">
        <w:rPr>
          <w:rFonts w:ascii="Times New Roman" w:eastAsia="Calibri" w:hAnsi="Times New Roman" w:cs="Times New Roman"/>
          <w:sz w:val="28"/>
          <w:szCs w:val="28"/>
          <w:lang w:eastAsia="en-US"/>
        </w:rPr>
        <w:t>от 6 но</w:t>
      </w:r>
      <w:r w:rsidR="00C22AB4" w:rsidRPr="00EC454D">
        <w:rPr>
          <w:rFonts w:ascii="Times New Roman" w:eastAsia="Calibri" w:hAnsi="Times New Roman" w:cs="Times New Roman"/>
          <w:sz w:val="28"/>
          <w:szCs w:val="28"/>
          <w:lang w:eastAsia="en-US"/>
        </w:rPr>
        <w:t>ября</w:t>
      </w:r>
      <w:r w:rsidR="00EC454D" w:rsidRPr="00EC4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="00FD38D3" w:rsidRPr="00EC4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11</w:t>
      </w:r>
      <w:r w:rsidR="00354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</w:t>
      </w:r>
      <w:proofErr w:type="spellStart"/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образования:</w:t>
      </w:r>
    </w:p>
    <w:p w:rsidR="002A491F" w:rsidRPr="000F302D" w:rsidRDefault="002A491F" w:rsidP="002A491F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3735E1" w:rsidRDefault="002A491F" w:rsidP="003735E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373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генеральный план </w:t>
      </w:r>
      <w:proofErr w:type="spellStart"/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Черемховского района Иркутской облас</w:t>
      </w:r>
      <w:r w:rsidR="001A5094">
        <w:rPr>
          <w:rFonts w:ascii="Times New Roman" w:eastAsia="Calibri" w:hAnsi="Times New Roman" w:cs="Times New Roman"/>
          <w:sz w:val="28"/>
          <w:szCs w:val="28"/>
          <w:lang w:eastAsia="en-US"/>
        </w:rPr>
        <w:t>ти, утвержденный решением Думы</w:t>
      </w:r>
      <w:r w:rsidR="00EC454D" w:rsidRPr="00EC4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декабря 2013 </w:t>
      </w:r>
      <w:r w:rsidR="001A5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Pr="000F3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79</w:t>
      </w:r>
      <w:r w:rsidR="00EC4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35E1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281983" w:rsidRDefault="003735E1" w:rsidP="000525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57B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038AA" w:rsidRPr="000525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454D">
        <w:rPr>
          <w:rFonts w:ascii="Times New Roman" w:hAnsi="Times New Roman" w:cs="Times New Roman"/>
          <w:sz w:val="28"/>
          <w:szCs w:val="28"/>
        </w:rPr>
        <w:t>Том</w:t>
      </w:r>
      <w:r w:rsidR="0005257B" w:rsidRPr="0005257B">
        <w:rPr>
          <w:rFonts w:ascii="Times New Roman" w:hAnsi="Times New Roman" w:cs="Times New Roman"/>
          <w:sz w:val="28"/>
          <w:szCs w:val="28"/>
        </w:rPr>
        <w:t xml:space="preserve"> II «Материалы по обоснованию» Главы VII «Электроснабжение» Пункт 7.1 «Настоящее положение»  </w:t>
      </w:r>
      <w:r w:rsidR="00281983" w:rsidRPr="0005257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5257B" w:rsidRPr="0005257B" w:rsidRDefault="0005257B" w:rsidP="00EC454D">
      <w:pPr>
        <w:spacing w:after="0" w:line="360" w:lineRule="auto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57B">
        <w:rPr>
          <w:rFonts w:ascii="Times New Roman" w:hAnsi="Times New Roman" w:cs="Times New Roman"/>
          <w:sz w:val="28"/>
          <w:szCs w:val="28"/>
        </w:rPr>
        <w:t xml:space="preserve">Электроснабжение потребителей </w:t>
      </w:r>
      <w:proofErr w:type="spellStart"/>
      <w:r w:rsidRPr="0005257B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05257B">
        <w:rPr>
          <w:rFonts w:ascii="Times New Roman" w:hAnsi="Times New Roman" w:cs="Times New Roman"/>
          <w:sz w:val="28"/>
          <w:szCs w:val="28"/>
        </w:rPr>
        <w:t xml:space="preserve"> МО осуществляется от Иркутской энергосистемы, в том числе от сооружения «Электрическая сеть 10/0,4 кВ котельная </w:t>
      </w:r>
      <w:proofErr w:type="spellStart"/>
      <w:r w:rsidRPr="000525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25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5257B">
        <w:rPr>
          <w:rFonts w:ascii="Times New Roman" w:hAnsi="Times New Roman" w:cs="Times New Roman"/>
          <w:sz w:val="28"/>
          <w:szCs w:val="28"/>
        </w:rPr>
        <w:t>охово</w:t>
      </w:r>
      <w:proofErr w:type="spellEnd"/>
      <w:r w:rsidRPr="0005257B">
        <w:rPr>
          <w:rFonts w:ascii="Times New Roman" w:hAnsi="Times New Roman" w:cs="Times New Roman"/>
          <w:sz w:val="28"/>
          <w:szCs w:val="28"/>
        </w:rPr>
        <w:t xml:space="preserve">», находящегося в собственности открытого акционерного общества «Иркутская </w:t>
      </w:r>
      <w:proofErr w:type="spellStart"/>
      <w:r w:rsidRPr="0005257B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05257B">
        <w:rPr>
          <w:rFonts w:ascii="Times New Roman" w:hAnsi="Times New Roman" w:cs="Times New Roman"/>
          <w:sz w:val="28"/>
          <w:szCs w:val="28"/>
        </w:rPr>
        <w:t xml:space="preserve"> компания».</w:t>
      </w:r>
    </w:p>
    <w:p w:rsidR="0005257B" w:rsidRPr="0005257B" w:rsidRDefault="0005257B" w:rsidP="00EC454D">
      <w:pPr>
        <w:spacing w:after="0" w:line="360" w:lineRule="auto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57B">
        <w:rPr>
          <w:rFonts w:ascii="Times New Roman" w:hAnsi="Times New Roman" w:cs="Times New Roman"/>
          <w:sz w:val="28"/>
          <w:szCs w:val="28"/>
        </w:rPr>
        <w:t xml:space="preserve">В соответствии с п. 2 ст. 87 Земельного кодекса земли промышленности, энергетики, транспорта, связи, радиовещания, телевидения, информатики, земли для обеспечения космической деятельности, земель обороны, </w:t>
      </w:r>
      <w:r w:rsidRPr="0005257B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или земель иного специального назначения  в зависимости от характера специальных задач, для решения которых они используются или предназначены, подразделяются </w:t>
      </w:r>
      <w:proofErr w:type="gramStart"/>
      <w:r w:rsidRPr="00052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257B">
        <w:rPr>
          <w:rFonts w:ascii="Times New Roman" w:hAnsi="Times New Roman" w:cs="Times New Roman"/>
          <w:sz w:val="28"/>
          <w:szCs w:val="28"/>
        </w:rPr>
        <w:t>:</w:t>
      </w:r>
    </w:p>
    <w:p w:rsidR="0005257B" w:rsidRPr="0005257B" w:rsidRDefault="0005257B" w:rsidP="00EC454D">
      <w:pPr>
        <w:tabs>
          <w:tab w:val="left" w:pos="6162"/>
        </w:tabs>
        <w:spacing w:after="0" w:line="360" w:lineRule="auto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710"/>
      <w:bookmarkEnd w:id="1"/>
      <w:r w:rsidRPr="0005257B">
        <w:rPr>
          <w:rFonts w:ascii="Times New Roman" w:hAnsi="Times New Roman" w:cs="Times New Roman"/>
          <w:sz w:val="28"/>
          <w:szCs w:val="28"/>
        </w:rPr>
        <w:t>1) земли промышленности;</w:t>
      </w:r>
      <w:r w:rsidRPr="0005257B">
        <w:rPr>
          <w:rFonts w:ascii="Times New Roman" w:hAnsi="Times New Roman" w:cs="Times New Roman"/>
          <w:sz w:val="28"/>
          <w:szCs w:val="28"/>
        </w:rPr>
        <w:tab/>
      </w:r>
    </w:p>
    <w:p w:rsidR="0005257B" w:rsidRPr="0005257B" w:rsidRDefault="0005257B" w:rsidP="00EC454D">
      <w:pPr>
        <w:spacing w:after="0" w:line="360" w:lineRule="auto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711"/>
      <w:bookmarkEnd w:id="2"/>
      <w:r w:rsidRPr="0005257B">
        <w:rPr>
          <w:rFonts w:ascii="Times New Roman" w:hAnsi="Times New Roman" w:cs="Times New Roman"/>
          <w:sz w:val="28"/>
          <w:szCs w:val="28"/>
        </w:rPr>
        <w:t>2) земли энергетики;</w:t>
      </w:r>
    </w:p>
    <w:p w:rsidR="0005257B" w:rsidRPr="0005257B" w:rsidRDefault="0005257B" w:rsidP="00EC454D">
      <w:pPr>
        <w:spacing w:after="0" w:line="360" w:lineRule="auto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712"/>
      <w:bookmarkEnd w:id="3"/>
      <w:r w:rsidRPr="0005257B">
        <w:rPr>
          <w:rFonts w:ascii="Times New Roman" w:hAnsi="Times New Roman" w:cs="Times New Roman"/>
          <w:sz w:val="28"/>
          <w:szCs w:val="28"/>
        </w:rPr>
        <w:t>3) земли транспорта;</w:t>
      </w:r>
    </w:p>
    <w:p w:rsidR="0005257B" w:rsidRPr="0005257B" w:rsidRDefault="0005257B" w:rsidP="00EC454D">
      <w:pPr>
        <w:spacing w:after="0" w:line="360" w:lineRule="auto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713"/>
      <w:bookmarkEnd w:id="4"/>
      <w:r w:rsidRPr="0005257B">
        <w:rPr>
          <w:rFonts w:ascii="Times New Roman" w:hAnsi="Times New Roman" w:cs="Times New Roman"/>
          <w:sz w:val="28"/>
          <w:szCs w:val="28"/>
        </w:rPr>
        <w:t>4) земли связи, радиовещания, телевидения, информатики;</w:t>
      </w:r>
    </w:p>
    <w:p w:rsidR="0005257B" w:rsidRPr="0005257B" w:rsidRDefault="0005257B" w:rsidP="00EC454D">
      <w:pPr>
        <w:spacing w:after="0" w:line="360" w:lineRule="auto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714"/>
      <w:bookmarkEnd w:id="5"/>
      <w:r w:rsidRPr="0005257B">
        <w:rPr>
          <w:rFonts w:ascii="Times New Roman" w:hAnsi="Times New Roman" w:cs="Times New Roman"/>
          <w:sz w:val="28"/>
          <w:szCs w:val="28"/>
        </w:rPr>
        <w:t>5) земли для обеспечения космической деятельности;</w:t>
      </w:r>
    </w:p>
    <w:p w:rsidR="0005257B" w:rsidRPr="0005257B" w:rsidRDefault="0005257B" w:rsidP="00EC454D">
      <w:pPr>
        <w:spacing w:after="0" w:line="360" w:lineRule="auto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715"/>
      <w:bookmarkEnd w:id="6"/>
      <w:r w:rsidRPr="0005257B">
        <w:rPr>
          <w:rFonts w:ascii="Times New Roman" w:hAnsi="Times New Roman" w:cs="Times New Roman"/>
          <w:sz w:val="28"/>
          <w:szCs w:val="28"/>
        </w:rPr>
        <w:t>6) земли обороны и безопасности;</w:t>
      </w:r>
    </w:p>
    <w:p w:rsidR="0005257B" w:rsidRPr="0005257B" w:rsidRDefault="0005257B" w:rsidP="00EC454D">
      <w:pPr>
        <w:spacing w:after="0" w:line="360" w:lineRule="auto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716"/>
      <w:bookmarkEnd w:id="7"/>
      <w:r w:rsidRPr="0005257B">
        <w:rPr>
          <w:rFonts w:ascii="Times New Roman" w:hAnsi="Times New Roman" w:cs="Times New Roman"/>
          <w:sz w:val="28"/>
          <w:szCs w:val="28"/>
        </w:rPr>
        <w:t>7) земли иного специального назначения.</w:t>
      </w:r>
    </w:p>
    <w:p w:rsidR="0005257B" w:rsidRPr="0005257B" w:rsidRDefault="0005257B" w:rsidP="00EC454D">
      <w:pPr>
        <w:spacing w:after="0" w:line="360" w:lineRule="auto"/>
        <w:ind w:right="56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717"/>
      <w:bookmarkEnd w:id="8"/>
      <w:r w:rsidRPr="0005257B">
        <w:rPr>
          <w:rFonts w:ascii="Times New Roman" w:hAnsi="Times New Roman" w:cs="Times New Roman"/>
          <w:sz w:val="28"/>
          <w:szCs w:val="28"/>
        </w:rPr>
        <w:t>Данный проект подготовлен с целью изменения категории земельного участка под размещением линейного объекта. Статьей 4 № 172-ФЗ от  21.12.2004 г. "О переводе земель или земельных участков из одной категории в другую"  предусмотрено обязательное условие для установления необходимой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7B">
        <w:rPr>
          <w:rFonts w:ascii="Times New Roman" w:hAnsi="Times New Roman" w:cs="Times New Roman"/>
          <w:sz w:val="28"/>
          <w:szCs w:val="28"/>
        </w:rPr>
        <w:t>соответствия испрашиваемого целевого назначения земель или земельных участков утвержденным документам территориального планирования.</w:t>
      </w:r>
    </w:p>
    <w:p w:rsidR="00D25808" w:rsidRPr="00144946" w:rsidRDefault="0005257B" w:rsidP="00D2580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144946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25808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следующие графические материалы генерального плана </w:t>
      </w:r>
      <w:proofErr w:type="spellStart"/>
      <w:r w:rsidR="00D25808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="00D25808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Черемховского района Иркутской области:</w:t>
      </w:r>
    </w:p>
    <w:p w:rsidR="00D25808" w:rsidRPr="00144946" w:rsidRDefault="004E1245" w:rsidP="00D2580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а). Карта </w:t>
      </w:r>
      <w:r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объектов теплоснабжения, водоснабжения, водоотведения, электроснабжения и связи, автомобильных дорог местного значения, необходимых для осуществления полномочий органов местного самоуправления </w:t>
      </w:r>
      <w:proofErr w:type="spellStart"/>
      <w:r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5257B">
        <w:rPr>
          <w:rFonts w:ascii="Times New Roman" w:eastAsia="Calibri" w:hAnsi="Times New Roman" w:cs="Times New Roman"/>
          <w:sz w:val="28"/>
          <w:szCs w:val="28"/>
          <w:lang w:eastAsia="en-US"/>
        </w:rPr>
        <w:t>нженерн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подготовка</w:t>
      </w:r>
      <w:r w:rsidR="00052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="00D25808" w:rsidRPr="00144946">
        <w:rPr>
          <w:rFonts w:ascii="Times New Roman" w:eastAsia="Calibri" w:hAnsi="Times New Roman" w:cs="Times New Roman"/>
          <w:sz w:val="28"/>
          <w:szCs w:val="28"/>
          <w:lang w:eastAsia="en-US"/>
        </w:rPr>
        <w:t>. М 1:25 000;</w:t>
      </w:r>
    </w:p>
    <w:p w:rsidR="003A7B2D" w:rsidRDefault="00103BE6" w:rsidP="00103B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Специалисту администрации </w:t>
      </w:r>
      <w:proofErr w:type="spellStart"/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</w:t>
      </w:r>
      <w:r w:rsidR="00144946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Кобелевой Н.Л.:</w:t>
      </w:r>
    </w:p>
    <w:p w:rsidR="009C39C3" w:rsidRDefault="003A7B2D" w:rsidP="00103BE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2.1.</w:t>
      </w:r>
      <w:r w:rsidR="00EC454D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внести информационную справку в оригиналы решений Думы </w:t>
      </w:r>
      <w:proofErr w:type="spellStart"/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>Лоховского</w:t>
      </w:r>
      <w:proofErr w:type="spellEnd"/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муниципального о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бразования, указанных в пункте 1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настоящего решения об утрате их силы с момента вступления в силу настоящего решения</w:t>
      </w:r>
      <w:r w:rsidR="009C39C3">
        <w:rPr>
          <w:rFonts w:ascii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103BE6" w:rsidRPr="00103BE6" w:rsidRDefault="009C39C3" w:rsidP="00103B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2.2.</w:t>
      </w:r>
      <w:r w:rsidR="00EC454D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</w:t>
      </w:r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ение в издании «</w:t>
      </w:r>
      <w:proofErr w:type="spellStart"/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Лоховский</w:t>
      </w:r>
      <w:proofErr w:type="spellEnd"/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cher.irkobl.ru</w:t>
      </w:r>
      <w:proofErr w:type="spellEnd"/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«Поселения района», в подразделе «</w:t>
      </w:r>
      <w:proofErr w:type="spellStart"/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Лоховское</w:t>
      </w:r>
      <w:proofErr w:type="spellEnd"/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образование».</w:t>
      </w:r>
    </w:p>
    <w:p w:rsidR="00103BE6" w:rsidRPr="00103BE6" w:rsidRDefault="00103BE6" w:rsidP="00103B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Настоящее реш</w:t>
      </w: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ение вступает в силу после его официального опубликования (обнародования).</w:t>
      </w:r>
    </w:p>
    <w:p w:rsidR="009C39C3" w:rsidRDefault="00103BE6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астоящего реш</w:t>
      </w: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возложить на главу </w:t>
      </w:r>
      <w:proofErr w:type="spellStart"/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А.Э. </w:t>
      </w:r>
      <w:proofErr w:type="spellStart"/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Поляковского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93A" w:rsidRDefault="00DF693A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93A" w:rsidRDefault="00DF693A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93A" w:rsidRPr="009C39C3" w:rsidRDefault="00DF693A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>Лоховского</w:t>
      </w:r>
      <w:proofErr w:type="spellEnd"/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А.Э. </w:t>
      </w:r>
      <w:proofErr w:type="spellStart"/>
      <w:r w:rsidRPr="008F763F">
        <w:rPr>
          <w:rFonts w:ascii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</w:p>
    <w:p w:rsidR="00567125" w:rsidRPr="008F763F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>Лоховского</w:t>
      </w:r>
      <w:proofErr w:type="spellEnd"/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454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>А.Э.</w:t>
      </w:r>
      <w:r w:rsidR="00EC4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63F">
        <w:rPr>
          <w:rFonts w:ascii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</w:p>
    <w:p w:rsidR="00567125" w:rsidRPr="005D3E6B" w:rsidRDefault="00567125" w:rsidP="005671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7125" w:rsidRPr="005D3E6B" w:rsidRDefault="00567125" w:rsidP="0056712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67125" w:rsidRPr="005D3E6B" w:rsidRDefault="00567125" w:rsidP="0056712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30DE" w:rsidRPr="00567125" w:rsidRDefault="00C830DE">
      <w:pPr>
        <w:rPr>
          <w:rFonts w:ascii="Times New Roman" w:hAnsi="Times New Roman" w:cs="Times New Roman"/>
          <w:sz w:val="28"/>
          <w:szCs w:val="28"/>
        </w:rPr>
      </w:pPr>
    </w:p>
    <w:sectPr w:rsidR="00C830DE" w:rsidRPr="00567125" w:rsidSect="00EC454D">
      <w:pgSz w:w="11906" w:h="16838"/>
      <w:pgMar w:top="1134" w:right="567" w:bottom="1134" w:left="1134" w:header="567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9F" w:rsidRDefault="000F349F" w:rsidP="00EA0531">
      <w:pPr>
        <w:spacing w:after="0" w:line="240" w:lineRule="auto"/>
      </w:pPr>
      <w:r>
        <w:separator/>
      </w:r>
    </w:p>
  </w:endnote>
  <w:endnote w:type="continuationSeparator" w:id="0">
    <w:p w:rsidR="000F349F" w:rsidRDefault="000F349F" w:rsidP="00EA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9F" w:rsidRDefault="000F349F" w:rsidP="00EA0531">
      <w:pPr>
        <w:spacing w:after="0" w:line="240" w:lineRule="auto"/>
      </w:pPr>
      <w:r>
        <w:separator/>
      </w:r>
    </w:p>
  </w:footnote>
  <w:footnote w:type="continuationSeparator" w:id="0">
    <w:p w:rsidR="000F349F" w:rsidRDefault="000F349F" w:rsidP="00EA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8F"/>
    <w:rsid w:val="0000533F"/>
    <w:rsid w:val="000070B7"/>
    <w:rsid w:val="00007271"/>
    <w:rsid w:val="00044BEB"/>
    <w:rsid w:val="0005257B"/>
    <w:rsid w:val="000B18FF"/>
    <w:rsid w:val="000C0EDE"/>
    <w:rsid w:val="000C5AB2"/>
    <w:rsid w:val="000F302D"/>
    <w:rsid w:val="000F349F"/>
    <w:rsid w:val="000F6A5D"/>
    <w:rsid w:val="000F6ABD"/>
    <w:rsid w:val="00103BE6"/>
    <w:rsid w:val="00144946"/>
    <w:rsid w:val="001557A7"/>
    <w:rsid w:val="00166F18"/>
    <w:rsid w:val="001A5094"/>
    <w:rsid w:val="00281983"/>
    <w:rsid w:val="002963EF"/>
    <w:rsid w:val="002A491F"/>
    <w:rsid w:val="002C3BDD"/>
    <w:rsid w:val="002C539E"/>
    <w:rsid w:val="0031655C"/>
    <w:rsid w:val="003408D0"/>
    <w:rsid w:val="00354B1F"/>
    <w:rsid w:val="003735E1"/>
    <w:rsid w:val="003850A9"/>
    <w:rsid w:val="003A7B2D"/>
    <w:rsid w:val="003D52C6"/>
    <w:rsid w:val="004D6203"/>
    <w:rsid w:val="004E1245"/>
    <w:rsid w:val="00545A6C"/>
    <w:rsid w:val="00567125"/>
    <w:rsid w:val="005E493D"/>
    <w:rsid w:val="006270B3"/>
    <w:rsid w:val="006414AD"/>
    <w:rsid w:val="0064367D"/>
    <w:rsid w:val="00643CD9"/>
    <w:rsid w:val="00651DF5"/>
    <w:rsid w:val="006740CF"/>
    <w:rsid w:val="007152CF"/>
    <w:rsid w:val="0075478F"/>
    <w:rsid w:val="00763038"/>
    <w:rsid w:val="00766AA9"/>
    <w:rsid w:val="007A2989"/>
    <w:rsid w:val="00806B46"/>
    <w:rsid w:val="0080705A"/>
    <w:rsid w:val="009473B4"/>
    <w:rsid w:val="00965359"/>
    <w:rsid w:val="0098063E"/>
    <w:rsid w:val="009C39C3"/>
    <w:rsid w:val="00A00C02"/>
    <w:rsid w:val="00A038AA"/>
    <w:rsid w:val="00AE7B39"/>
    <w:rsid w:val="00B01BB8"/>
    <w:rsid w:val="00B47A1D"/>
    <w:rsid w:val="00BD45F0"/>
    <w:rsid w:val="00BD74F4"/>
    <w:rsid w:val="00C22AB4"/>
    <w:rsid w:val="00C23CD0"/>
    <w:rsid w:val="00C7339C"/>
    <w:rsid w:val="00C830DE"/>
    <w:rsid w:val="00C84A6A"/>
    <w:rsid w:val="00C9688D"/>
    <w:rsid w:val="00CA28AF"/>
    <w:rsid w:val="00D16C69"/>
    <w:rsid w:val="00D25808"/>
    <w:rsid w:val="00D41D43"/>
    <w:rsid w:val="00D47EEF"/>
    <w:rsid w:val="00DF693A"/>
    <w:rsid w:val="00EA0531"/>
    <w:rsid w:val="00EC454D"/>
    <w:rsid w:val="00F24F25"/>
    <w:rsid w:val="00F94117"/>
    <w:rsid w:val="00FD38D3"/>
    <w:rsid w:val="00FF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71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1"/>
    <w:rsid w:val="00567125"/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56712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531"/>
    <w:rPr>
      <w:rFonts w:ascii="Calibri" w:eastAsia="Times New Roman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531"/>
    <w:rPr>
      <w:rFonts w:ascii="Calibri" w:eastAsia="Times New Roman" w:hAnsi="Calibri" w:cs="Calibri"/>
      <w:lang w:eastAsia="zh-CN"/>
    </w:rPr>
  </w:style>
  <w:style w:type="table" w:customStyle="1" w:styleId="2">
    <w:name w:val="Сетка таблицы2"/>
    <w:basedOn w:val="a1"/>
    <w:next w:val="a6"/>
    <w:uiPriority w:val="59"/>
    <w:rsid w:val="00007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71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1"/>
    <w:rsid w:val="00567125"/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56712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531"/>
    <w:rPr>
      <w:rFonts w:ascii="Calibri" w:eastAsia="Times New Roman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531"/>
    <w:rPr>
      <w:rFonts w:ascii="Calibri" w:eastAsia="Times New Roman" w:hAnsi="Calibri" w:cs="Calibri"/>
      <w:lang w:eastAsia="zh-CN"/>
    </w:rPr>
  </w:style>
  <w:style w:type="table" w:customStyle="1" w:styleId="2">
    <w:name w:val="Сетка таблицы2"/>
    <w:basedOn w:val="a1"/>
    <w:next w:val="a6"/>
    <w:uiPriority w:val="59"/>
    <w:rsid w:val="00007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lokhovo</cp:lastModifiedBy>
  <cp:revision>8</cp:revision>
  <cp:lastPrinted>2018-11-19T09:01:00Z</cp:lastPrinted>
  <dcterms:created xsi:type="dcterms:W3CDTF">2018-11-12T07:09:00Z</dcterms:created>
  <dcterms:modified xsi:type="dcterms:W3CDTF">2018-11-19T09:20:00Z</dcterms:modified>
</cp:coreProperties>
</file>